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10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6"/>
        <w:gridCol w:w="7519"/>
      </w:tblGrid>
      <w:tr w:rsidR="002F61C2" w:rsidRPr="00213CFE" w14:paraId="3E4A03FF" w14:textId="77777777" w:rsidTr="00A914ED">
        <w:trPr>
          <w:trHeight w:val="706"/>
        </w:trPr>
        <w:tc>
          <w:tcPr>
            <w:tcW w:w="1956" w:type="dxa"/>
            <w:vAlign w:val="center"/>
          </w:tcPr>
          <w:p w14:paraId="2AC6C3DB" w14:textId="77777777" w:rsidR="00213CFE" w:rsidRPr="00A914ED" w:rsidRDefault="00A914ED" w:rsidP="00A914ED">
            <w:pPr>
              <w:jc w:val="center"/>
              <w:rPr>
                <w:rFonts w:ascii="Cambria" w:eastAsia="Times New Roman" w:hAnsi="Cambria" w:cs="Cambria"/>
                <w:lang w:eastAsia="ru-RU"/>
              </w:rPr>
            </w:pPr>
            <w:r w:rsidRPr="00A914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ED3301" wp14:editId="09CA89E7">
                  <wp:extent cx="1783372" cy="437748"/>
                  <wp:effectExtent l="0" t="0" r="7620" b="635"/>
                  <wp:docPr id="1" name="Рисунок 1" descr="C:\Users\PC-101\Downloads\Прогресс 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-101\Downloads\Прогресс 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561" cy="44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9" w:type="dxa"/>
            <w:vAlign w:val="center"/>
          </w:tcPr>
          <w:p w14:paraId="265481F3" w14:textId="77777777" w:rsidR="008854ED" w:rsidRPr="008854ED" w:rsidRDefault="008854ED" w:rsidP="00A914ED">
            <w:pPr>
              <w:spacing w:line="276" w:lineRule="auto"/>
              <w:ind w:right="-3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THE PRIVATE EDUCATIONAL INSTITUTE OF ADDITIONAL</w:t>
            </w:r>
          </w:p>
          <w:p w14:paraId="130A1581" w14:textId="77777777" w:rsidR="0026496D" w:rsidRPr="00843BAE" w:rsidRDefault="008854ED" w:rsidP="00A914ED">
            <w:pPr>
              <w:spacing w:line="276" w:lineRule="auto"/>
              <w:ind w:right="-3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PROFESSIONAL</w:t>
            </w:r>
            <w:r w:rsidRPr="00843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EDUCATION</w:t>
            </w:r>
            <w:r w:rsidRPr="00843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PROGRESS</w:t>
            </w:r>
            <w:r w:rsidRPr="00843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04E7C19F" w14:textId="77777777" w:rsidR="000735AA" w:rsidRDefault="00213CFE" w:rsidP="00A914ED">
            <w:pPr>
              <w:spacing w:line="276" w:lineRule="auto"/>
              <w:ind w:left="-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ЧАСТНОЕ ОБРАЗОВАТЕЛЬНОЕ УЧРЕЖДЕНИЕ</w:t>
            </w:r>
            <w:r w:rsidR="000300EF"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 xml:space="preserve"> </w:t>
            </w:r>
            <w:r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ДОПОЛНИТЕЛЬНОГО</w:t>
            </w:r>
          </w:p>
          <w:p w14:paraId="49FB9660" w14:textId="77777777" w:rsidR="000300EF" w:rsidRPr="000300EF" w:rsidRDefault="00213CFE" w:rsidP="00A914ED">
            <w:pPr>
              <w:spacing w:line="276" w:lineRule="auto"/>
              <w:ind w:left="-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ПРОФЕССИОНАЛЬНОГО</w:t>
            </w:r>
            <w:r w:rsidR="002F61C2"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 xml:space="preserve"> </w:t>
            </w:r>
            <w:r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ОБРАЗОВАНИЯ</w:t>
            </w:r>
          </w:p>
          <w:p w14:paraId="53C4C1C2" w14:textId="77777777" w:rsidR="0026496D" w:rsidRPr="000300EF" w:rsidRDefault="00213CFE" w:rsidP="00A914ED">
            <w:pPr>
              <w:spacing w:line="276" w:lineRule="auto"/>
              <w:ind w:right="-3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«ПРОГРЕСС</w:t>
            </w:r>
            <w:r w:rsidR="002F61C2" w:rsidRPr="000300EF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»</w:t>
            </w:r>
          </w:p>
        </w:tc>
      </w:tr>
    </w:tbl>
    <w:p w14:paraId="38882348" w14:textId="2E27E0E1" w:rsidR="008854ED" w:rsidRPr="007D7140" w:rsidRDefault="007D7140" w:rsidP="007D7140">
      <w:pPr>
        <w:spacing w:before="120" w:after="0" w:line="240" w:lineRule="auto"/>
        <w:jc w:val="center"/>
        <w:rPr>
          <w:rFonts w:ascii="Cambria" w:eastAsia="Times New Roman" w:hAnsi="Cambria" w:cs="Cambria"/>
          <w:sz w:val="16"/>
          <w:lang w:eastAsia="ru-RU"/>
        </w:rPr>
      </w:pPr>
      <w:r w:rsidRPr="007D7140">
        <w:rPr>
          <w:rFonts w:ascii="Cambria" w:eastAsia="Times New Roman" w:hAnsi="Cambria" w:cs="Cambria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1922E8" wp14:editId="715CFCC3">
                <wp:simplePos x="0" y="0"/>
                <wp:positionH relativeFrom="column">
                  <wp:posOffset>68400</wp:posOffset>
                </wp:positionH>
                <wp:positionV relativeFrom="paragraph">
                  <wp:posOffset>10634</wp:posOffset>
                </wp:positionV>
                <wp:extent cx="6451126" cy="0"/>
                <wp:effectExtent l="0" t="0" r="2603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11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E5AD6" id="Прямая соединительная линия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4pt,.85pt" to="513.3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Лицензия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Times New Roman" w:eastAsia="Times New Roman" w:hAnsi="Times New Roman" w:cs="Times New Roman"/>
          <w:sz w:val="16"/>
          <w:lang w:eastAsia="ru-RU"/>
        </w:rPr>
        <w:t>№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5772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от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25.09.2014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г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,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Аккредитация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Минтруда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РФ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Times New Roman" w:eastAsia="Times New Roman" w:hAnsi="Times New Roman" w:cs="Times New Roman"/>
          <w:sz w:val="16"/>
          <w:lang w:eastAsia="ru-RU"/>
        </w:rPr>
        <w:t>№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>15-4/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В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-1878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от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16.12.2014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г</w:t>
      </w:r>
    </w:p>
    <w:p w14:paraId="59BE4C3C" w14:textId="77777777" w:rsidR="007D7140" w:rsidRPr="007D7140" w:rsidRDefault="007D7140" w:rsidP="007D7140">
      <w:pPr>
        <w:spacing w:after="0" w:line="240" w:lineRule="auto"/>
        <w:rPr>
          <w:rFonts w:eastAsia="Times New Roman" w:cs="Calibri Light"/>
          <w:sz w:val="16"/>
          <w:lang w:eastAsia="ru-RU"/>
        </w:rPr>
        <w:sectPr w:rsidR="007D7140" w:rsidRPr="007D7140" w:rsidSect="009C5DAF">
          <w:type w:val="continuous"/>
          <w:pgSz w:w="11906" w:h="16838"/>
          <w:pgMar w:top="567" w:right="991" w:bottom="568" w:left="709" w:header="708" w:footer="708" w:gutter="0"/>
          <w:cols w:space="708"/>
          <w:docGrid w:linePitch="360"/>
        </w:sectPr>
      </w:pPr>
    </w:p>
    <w:p w14:paraId="747F73C8" w14:textId="77777777" w:rsidR="007D7140" w:rsidRPr="007D7140" w:rsidRDefault="007D7140" w:rsidP="007D7140">
      <w:pPr>
        <w:spacing w:before="120" w:after="0" w:line="240" w:lineRule="auto"/>
        <w:rPr>
          <w:rFonts w:eastAsia="Times New Roman" w:cs="Calibri Light"/>
          <w:sz w:val="16"/>
          <w:lang w:eastAsia="ru-RU"/>
        </w:rPr>
      </w:pPr>
      <w:r w:rsidRPr="007D7140">
        <w:rPr>
          <w:rFonts w:ascii="Cambria" w:eastAsia="Times New Roman" w:hAnsi="Cambria" w:cs="Cambria"/>
          <w:sz w:val="16"/>
          <w:lang w:eastAsia="ru-RU"/>
        </w:rPr>
        <w:t xml:space="preserve">       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ИНН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1659135379 </w:t>
      </w:r>
    </w:p>
    <w:p w14:paraId="5889C5A0" w14:textId="77777777" w:rsidR="008854ED" w:rsidRPr="007D7140" w:rsidRDefault="007D7140" w:rsidP="007D7140">
      <w:pPr>
        <w:spacing w:after="0" w:line="240" w:lineRule="auto"/>
        <w:rPr>
          <w:rFonts w:eastAsia="Times New Roman" w:cs="Calibri Light"/>
          <w:sz w:val="16"/>
          <w:lang w:eastAsia="ru-RU"/>
        </w:rPr>
      </w:pPr>
      <w:r w:rsidRPr="007D7140">
        <w:rPr>
          <w:rFonts w:eastAsia="Times New Roman" w:cs="Calibri Light"/>
          <w:sz w:val="16"/>
          <w:lang w:eastAsia="ru-RU"/>
        </w:rPr>
        <w:t xml:space="preserve">       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КПП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165901001 </w:t>
      </w:r>
    </w:p>
    <w:p w14:paraId="386F82A3" w14:textId="77777777" w:rsidR="007D7140" w:rsidRPr="007D7140" w:rsidRDefault="007D7140" w:rsidP="007D7140">
      <w:pPr>
        <w:spacing w:after="0" w:line="240" w:lineRule="auto"/>
        <w:rPr>
          <w:rFonts w:eastAsia="Times New Roman" w:cs="Calibri Light"/>
          <w:sz w:val="16"/>
          <w:lang w:eastAsia="ru-RU"/>
        </w:rPr>
      </w:pPr>
      <w:r w:rsidRPr="007D7140">
        <w:rPr>
          <w:rFonts w:ascii="Cambria" w:eastAsia="Times New Roman" w:hAnsi="Cambria" w:cs="Cambria"/>
          <w:sz w:val="16"/>
          <w:lang w:eastAsia="ru-RU"/>
        </w:rPr>
        <w:t xml:space="preserve">       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ОГРН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1141600001036 </w:t>
      </w:r>
    </w:p>
    <w:p w14:paraId="28F37631" w14:textId="77777777" w:rsidR="007D7140" w:rsidRPr="007D7140" w:rsidRDefault="007D7140" w:rsidP="007D7140">
      <w:pPr>
        <w:spacing w:after="0" w:line="240" w:lineRule="auto"/>
        <w:rPr>
          <w:rFonts w:eastAsia="Times New Roman" w:cs="Calibri Light"/>
          <w:sz w:val="16"/>
          <w:lang w:eastAsia="ru-RU"/>
        </w:rPr>
      </w:pPr>
      <w:r w:rsidRPr="007D7140">
        <w:rPr>
          <w:rFonts w:eastAsia="Times New Roman" w:cs="Calibri Light"/>
          <w:sz w:val="16"/>
          <w:lang w:eastAsia="ru-RU"/>
        </w:rPr>
        <w:t xml:space="preserve">       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ОКВЭД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85.42.9</w:t>
      </w:r>
      <w:r w:rsidRPr="007D7140">
        <w:rPr>
          <w:rFonts w:ascii="Cambria" w:eastAsia="Times New Roman" w:hAnsi="Cambria" w:cs="Cambria"/>
          <w:sz w:val="16"/>
          <w:lang w:eastAsia="ru-RU"/>
        </w:rPr>
        <w:t xml:space="preserve">                       </w:t>
      </w:r>
    </w:p>
    <w:p w14:paraId="1F09FA83" w14:textId="77777777" w:rsidR="007D7140" w:rsidRPr="007D7140" w:rsidRDefault="007D7140" w:rsidP="007D7140">
      <w:pPr>
        <w:spacing w:before="120" w:after="0" w:line="240" w:lineRule="auto"/>
        <w:rPr>
          <w:rFonts w:ascii="Cambria" w:eastAsia="Times New Roman" w:hAnsi="Cambria" w:cs="Cambria"/>
          <w:sz w:val="16"/>
          <w:lang w:eastAsia="ru-RU"/>
        </w:rPr>
      </w:pPr>
      <w:r w:rsidRPr="007D7140">
        <w:rPr>
          <w:rFonts w:ascii="Cambria" w:eastAsia="Times New Roman" w:hAnsi="Cambria" w:cs="Cambria"/>
          <w:sz w:val="16"/>
          <w:lang w:eastAsia="ru-RU"/>
        </w:rPr>
        <w:t xml:space="preserve">   </w:t>
      </w:r>
      <w:r w:rsidR="00A84AAB">
        <w:rPr>
          <w:rFonts w:ascii="Cambria" w:eastAsia="Times New Roman" w:hAnsi="Cambria" w:cs="Cambria"/>
          <w:sz w:val="16"/>
          <w:lang w:eastAsia="ru-RU"/>
        </w:rPr>
        <w:t xml:space="preserve">     О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тделение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«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БАНК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ТАТАРСТАН</w:t>
      </w:r>
      <w:r w:rsidR="000300EF" w:rsidRPr="007D7140">
        <w:rPr>
          <w:rFonts w:ascii="Baskerville Old Face" w:eastAsia="Times New Roman" w:hAnsi="Baskerville Old Face" w:cs="Baskerville Old Face"/>
          <w:sz w:val="16"/>
          <w:lang w:eastAsia="ru-RU"/>
        </w:rPr>
        <w:t>»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Times New Roman" w:eastAsia="Times New Roman" w:hAnsi="Times New Roman" w:cs="Times New Roman"/>
          <w:sz w:val="16"/>
          <w:lang w:eastAsia="ru-RU"/>
        </w:rPr>
        <w:t>№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8610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ПАО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СБЕРБАНК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</w:t>
      </w:r>
      <w:r w:rsidRPr="007D7140">
        <w:rPr>
          <w:rFonts w:eastAsia="Times New Roman" w:cs="Calibri Light"/>
          <w:sz w:val="16"/>
          <w:lang w:eastAsia="ru-RU"/>
        </w:rPr>
        <w:t xml:space="preserve">    </w:t>
      </w:r>
    </w:p>
    <w:p w14:paraId="5CDC3CB8" w14:textId="77777777" w:rsidR="007D7140" w:rsidRPr="007D7140" w:rsidRDefault="007D7140" w:rsidP="007D7140">
      <w:pPr>
        <w:spacing w:after="0" w:line="240" w:lineRule="auto"/>
        <w:rPr>
          <w:rFonts w:eastAsia="Times New Roman" w:cs="Calibri Light"/>
          <w:sz w:val="16"/>
          <w:lang w:eastAsia="ru-RU"/>
        </w:rPr>
      </w:pPr>
      <w:r w:rsidRPr="007D7140">
        <w:rPr>
          <w:rFonts w:eastAsia="Times New Roman" w:cs="Calibri Light"/>
          <w:sz w:val="16"/>
          <w:lang w:eastAsia="ru-RU"/>
        </w:rPr>
        <w:t xml:space="preserve">   </w:t>
      </w:r>
      <w:r w:rsidR="00A84AAB">
        <w:rPr>
          <w:rFonts w:eastAsia="Times New Roman" w:cs="Calibri Light"/>
          <w:sz w:val="16"/>
          <w:lang w:eastAsia="ru-RU"/>
        </w:rPr>
        <w:t xml:space="preserve">    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КАЗАНЬ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, </w:t>
      </w:r>
      <w:r w:rsidR="000300EF" w:rsidRPr="007D7140">
        <w:rPr>
          <w:rFonts w:ascii="Cambria" w:eastAsia="Times New Roman" w:hAnsi="Cambria" w:cs="Cambria"/>
          <w:sz w:val="16"/>
          <w:lang w:eastAsia="ru-RU"/>
        </w:rPr>
        <w:t>БИК</w:t>
      </w:r>
      <w:r w:rsidR="000300EF"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049205603</w:t>
      </w:r>
      <w:r w:rsidRPr="007D7140">
        <w:rPr>
          <w:rFonts w:eastAsia="Times New Roman" w:cs="Calibri Light"/>
          <w:sz w:val="16"/>
          <w:lang w:eastAsia="ru-RU"/>
        </w:rPr>
        <w:t xml:space="preserve">   </w:t>
      </w:r>
    </w:p>
    <w:p w14:paraId="0812437A" w14:textId="77777777" w:rsidR="007D7140" w:rsidRPr="007D7140" w:rsidRDefault="007D7140" w:rsidP="007D7140">
      <w:pPr>
        <w:spacing w:after="0" w:line="240" w:lineRule="auto"/>
        <w:rPr>
          <w:rFonts w:eastAsia="Times New Roman" w:cs="Calibri Light"/>
          <w:sz w:val="16"/>
          <w:lang w:eastAsia="ru-RU"/>
        </w:rPr>
      </w:pPr>
      <w:r w:rsidRPr="007D7140">
        <w:rPr>
          <w:rFonts w:eastAsia="Times New Roman" w:cs="Calibri Light"/>
          <w:sz w:val="16"/>
          <w:lang w:eastAsia="ru-RU"/>
        </w:rPr>
        <w:t xml:space="preserve">   </w:t>
      </w:r>
      <w:r w:rsidR="00A84AAB">
        <w:rPr>
          <w:rFonts w:eastAsia="Times New Roman" w:cs="Calibri Light"/>
          <w:sz w:val="16"/>
          <w:lang w:eastAsia="ru-RU"/>
        </w:rPr>
        <w:t xml:space="preserve">     </w:t>
      </w:r>
      <w:r w:rsidRPr="007D7140">
        <w:rPr>
          <w:rFonts w:eastAsia="Times New Roman" w:cs="Calibri Light"/>
          <w:sz w:val="16"/>
          <w:lang w:eastAsia="ru-RU"/>
        </w:rPr>
        <w:t xml:space="preserve">р/с 40703810462000000314, </w:t>
      </w:r>
    </w:p>
    <w:p w14:paraId="3FB350A0" w14:textId="77777777" w:rsidR="007D7140" w:rsidRPr="007D7140" w:rsidRDefault="007D7140" w:rsidP="007D7140">
      <w:pPr>
        <w:spacing w:after="120" w:line="240" w:lineRule="auto"/>
        <w:rPr>
          <w:rFonts w:eastAsia="Times New Roman" w:cs="Calibri Light"/>
          <w:sz w:val="16"/>
          <w:lang w:eastAsia="ru-RU"/>
        </w:rPr>
        <w:sectPr w:rsidR="007D7140" w:rsidRPr="007D7140" w:rsidSect="008854ED">
          <w:type w:val="continuous"/>
          <w:pgSz w:w="11906" w:h="16838"/>
          <w:pgMar w:top="567" w:right="991" w:bottom="568" w:left="709" w:header="708" w:footer="708" w:gutter="0"/>
          <w:cols w:num="2" w:space="708"/>
          <w:docGrid w:linePitch="360"/>
        </w:sectPr>
      </w:pPr>
      <w:r w:rsidRPr="007D7140">
        <w:rPr>
          <w:rFonts w:eastAsia="Times New Roman" w:cs="Calibri Light"/>
          <w:sz w:val="16"/>
          <w:lang w:eastAsia="ru-RU"/>
        </w:rPr>
        <w:t xml:space="preserve">   </w:t>
      </w:r>
      <w:r w:rsidR="00A84AAB">
        <w:rPr>
          <w:rFonts w:eastAsia="Times New Roman" w:cs="Calibri Light"/>
          <w:sz w:val="16"/>
          <w:lang w:eastAsia="ru-RU"/>
        </w:rPr>
        <w:t xml:space="preserve">     </w:t>
      </w:r>
      <w:r w:rsidRPr="007D7140">
        <w:rPr>
          <w:rFonts w:eastAsia="Times New Roman" w:cs="Calibri Light"/>
          <w:sz w:val="16"/>
          <w:lang w:eastAsia="ru-RU"/>
        </w:rPr>
        <w:t>к/</w:t>
      </w:r>
      <w:r w:rsidRPr="007D7140">
        <w:rPr>
          <w:rFonts w:eastAsia="Times New Roman" w:cs="Calibri Light"/>
          <w:sz w:val="16"/>
          <w:lang w:val="en-US" w:eastAsia="ru-RU"/>
        </w:rPr>
        <w:t>c</w:t>
      </w:r>
      <w:r w:rsidRPr="007D7140">
        <w:rPr>
          <w:rFonts w:eastAsia="Times New Roman" w:cs="Calibri Light"/>
          <w:sz w:val="16"/>
          <w:lang w:eastAsia="ru-RU"/>
        </w:rPr>
        <w:t xml:space="preserve"> 30101810600000000603</w:t>
      </w:r>
    </w:p>
    <w:p w14:paraId="5D28D188" w14:textId="3DFA442D" w:rsidR="000300EF" w:rsidRPr="007D7140" w:rsidRDefault="000300EF" w:rsidP="007D7140">
      <w:pPr>
        <w:spacing w:after="0"/>
        <w:jc w:val="center"/>
        <w:rPr>
          <w:rFonts w:eastAsia="Times New Roman" w:cs="Calibri Light"/>
          <w:sz w:val="16"/>
          <w:lang w:eastAsia="ru-RU"/>
        </w:rPr>
      </w:pP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420059, </w:t>
      </w:r>
      <w:r w:rsidRPr="007D7140">
        <w:rPr>
          <w:rFonts w:ascii="Cambria" w:eastAsia="Times New Roman" w:hAnsi="Cambria" w:cs="Cambria"/>
          <w:sz w:val="16"/>
          <w:lang w:eastAsia="ru-RU"/>
        </w:rPr>
        <w:t>РТ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, </w:t>
      </w:r>
      <w:r w:rsidRPr="007D7140">
        <w:rPr>
          <w:rFonts w:ascii="Cambria" w:eastAsia="Times New Roman" w:hAnsi="Cambria" w:cs="Cambria"/>
          <w:sz w:val="16"/>
          <w:lang w:eastAsia="ru-RU"/>
        </w:rPr>
        <w:t>г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. </w:t>
      </w:r>
      <w:r w:rsidRPr="007D7140">
        <w:rPr>
          <w:rFonts w:ascii="Cambria" w:eastAsia="Times New Roman" w:hAnsi="Cambria" w:cs="Cambria"/>
          <w:sz w:val="16"/>
          <w:lang w:eastAsia="ru-RU"/>
        </w:rPr>
        <w:t>Казань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, </w:t>
      </w:r>
      <w:r w:rsidRPr="007D7140">
        <w:rPr>
          <w:rFonts w:ascii="Cambria" w:eastAsia="Times New Roman" w:hAnsi="Cambria" w:cs="Cambria"/>
          <w:sz w:val="16"/>
          <w:lang w:eastAsia="ru-RU"/>
        </w:rPr>
        <w:t>ул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. </w:t>
      </w:r>
      <w:proofErr w:type="spellStart"/>
      <w:r w:rsidRPr="007D7140">
        <w:rPr>
          <w:rFonts w:ascii="Cambria" w:eastAsia="Times New Roman" w:hAnsi="Cambria" w:cs="Cambria"/>
          <w:sz w:val="16"/>
          <w:lang w:eastAsia="ru-RU"/>
        </w:rPr>
        <w:t>Павлюхина</w:t>
      </w:r>
      <w:proofErr w:type="spellEnd"/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, </w:t>
      </w:r>
      <w:r w:rsidRPr="007D7140">
        <w:rPr>
          <w:rFonts w:ascii="Cambria" w:eastAsia="Times New Roman" w:hAnsi="Cambria" w:cs="Cambria"/>
          <w:sz w:val="16"/>
          <w:lang w:eastAsia="ru-RU"/>
        </w:rPr>
        <w:t>д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.102 </w:t>
      </w:r>
      <w:r w:rsidRPr="007D7140">
        <w:rPr>
          <w:rFonts w:ascii="Cambria" w:eastAsia="Times New Roman" w:hAnsi="Cambria" w:cs="Cambria"/>
          <w:sz w:val="16"/>
          <w:lang w:eastAsia="ru-RU"/>
        </w:rPr>
        <w:t>а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, </w:t>
      </w:r>
      <w:r w:rsidRPr="007D7140">
        <w:rPr>
          <w:rFonts w:ascii="Cambria" w:eastAsia="Times New Roman" w:hAnsi="Cambria" w:cs="Cambria"/>
          <w:sz w:val="16"/>
          <w:lang w:eastAsia="ru-RU"/>
        </w:rPr>
        <w:t>тел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>/</w:t>
      </w:r>
      <w:r w:rsidRPr="007D7140">
        <w:rPr>
          <w:rFonts w:ascii="Cambria" w:eastAsia="Times New Roman" w:hAnsi="Cambria" w:cs="Cambria"/>
          <w:sz w:val="16"/>
          <w:lang w:eastAsia="ru-RU"/>
        </w:rPr>
        <w:t>факс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>: (843)277-26-</w:t>
      </w:r>
      <w:proofErr w:type="gramStart"/>
      <w:r w:rsidR="005255A8">
        <w:rPr>
          <w:rFonts w:eastAsia="Times New Roman" w:cs="Calibri Light"/>
          <w:sz w:val="16"/>
          <w:lang w:eastAsia="ru-RU"/>
        </w:rPr>
        <w:t xml:space="preserve">74 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>,</w:t>
      </w:r>
      <w:proofErr w:type="gramEnd"/>
      <w:r w:rsidR="00090303">
        <w:rPr>
          <w:rFonts w:eastAsia="Times New Roman" w:cs="Calibri Light"/>
          <w:sz w:val="16"/>
          <w:lang w:eastAsia="ru-RU"/>
        </w:rPr>
        <w:t xml:space="preserve">    </w:t>
      </w:r>
      <w:r w:rsidR="00BF08B7">
        <w:rPr>
          <w:rFonts w:eastAsia="Times New Roman" w:cs="Calibri Light"/>
          <w:sz w:val="16"/>
          <w:lang w:eastAsia="ru-RU"/>
        </w:rPr>
        <w:t>+7 (</w:t>
      </w:r>
      <w:r w:rsidR="006D60F3">
        <w:rPr>
          <w:rFonts w:eastAsia="Times New Roman" w:cs="Calibri Light"/>
          <w:sz w:val="16"/>
          <w:lang w:eastAsia="ru-RU"/>
        </w:rPr>
        <w:t>965</w:t>
      </w:r>
      <w:r w:rsidR="00BF08B7">
        <w:rPr>
          <w:rFonts w:eastAsia="Times New Roman" w:cs="Calibri Light"/>
          <w:sz w:val="16"/>
          <w:lang w:eastAsia="ru-RU"/>
        </w:rPr>
        <w:t>)</w:t>
      </w:r>
      <w:r w:rsidR="006D60F3">
        <w:rPr>
          <w:rFonts w:eastAsia="Times New Roman" w:cs="Calibri Light"/>
          <w:sz w:val="16"/>
          <w:lang w:eastAsia="ru-RU"/>
        </w:rPr>
        <w:t>602</w:t>
      </w:r>
      <w:r w:rsidR="00BF08B7">
        <w:rPr>
          <w:rFonts w:eastAsia="Times New Roman" w:cs="Calibri Light"/>
          <w:sz w:val="16"/>
          <w:lang w:eastAsia="ru-RU"/>
        </w:rPr>
        <w:t>-</w:t>
      </w:r>
      <w:r w:rsidR="006D60F3">
        <w:rPr>
          <w:rFonts w:eastAsia="Times New Roman" w:cs="Calibri Light"/>
          <w:sz w:val="16"/>
          <w:lang w:eastAsia="ru-RU"/>
        </w:rPr>
        <w:t>00</w:t>
      </w:r>
      <w:r w:rsidR="00BF08B7">
        <w:rPr>
          <w:rFonts w:eastAsia="Times New Roman" w:cs="Calibri Light"/>
          <w:sz w:val="16"/>
          <w:lang w:eastAsia="ru-RU"/>
        </w:rPr>
        <w:t>-</w:t>
      </w:r>
      <w:r w:rsidR="006D60F3">
        <w:rPr>
          <w:rFonts w:eastAsia="Times New Roman" w:cs="Calibri Light"/>
          <w:sz w:val="16"/>
          <w:lang w:eastAsia="ru-RU"/>
        </w:rPr>
        <w:t>73</w:t>
      </w:r>
      <w:r w:rsidR="00BF08B7">
        <w:rPr>
          <w:rFonts w:eastAsia="Times New Roman" w:cs="Calibri Light"/>
          <w:sz w:val="16"/>
          <w:lang w:eastAsia="ru-RU"/>
        </w:rPr>
        <w:t xml:space="preserve"> </w:t>
      </w:r>
      <w:r w:rsidR="00090303">
        <w:rPr>
          <w:rFonts w:eastAsia="Times New Roman" w:cs="Calibri Light"/>
          <w:sz w:val="16"/>
          <w:lang w:eastAsia="ru-RU"/>
        </w:rPr>
        <w:t xml:space="preserve">   </w:t>
      </w:r>
      <w:r w:rsidRPr="007D7140">
        <w:rPr>
          <w:rFonts w:ascii="Baskerville Old Face" w:eastAsia="Times New Roman" w:hAnsi="Baskerville Old Face" w:cs="Calibri Light"/>
          <w:sz w:val="16"/>
          <w:lang w:eastAsia="ru-RU"/>
        </w:rPr>
        <w:t xml:space="preserve"> www.progress116.ru</w:t>
      </w:r>
    </w:p>
    <w:p w14:paraId="01FB2C38" w14:textId="77777777" w:rsidR="008854ED" w:rsidRPr="007D7140" w:rsidRDefault="008854ED" w:rsidP="000300EF">
      <w:pPr>
        <w:jc w:val="center"/>
        <w:rPr>
          <w:b/>
          <w:sz w:val="20"/>
          <w:u w:val="single"/>
        </w:rPr>
        <w:sectPr w:rsidR="008854ED" w:rsidRPr="007D7140" w:rsidSect="007D7140">
          <w:type w:val="continuous"/>
          <w:pgSz w:w="11906" w:h="16838"/>
          <w:pgMar w:top="567" w:right="991" w:bottom="568" w:left="709" w:header="708" w:footer="708" w:gutter="0"/>
          <w:cols w:space="708"/>
          <w:docGrid w:linePitch="360"/>
        </w:sectPr>
      </w:pPr>
    </w:p>
    <w:p w14:paraId="1BDC23B5" w14:textId="77777777" w:rsidR="00303A95" w:rsidRPr="00B1393E" w:rsidRDefault="000735AA" w:rsidP="00DB692B">
      <w:pPr>
        <w:rPr>
          <w:i/>
          <w:color w:val="0D0D0D" w:themeColor="text1" w:themeTint="F2"/>
          <w:sz w:val="24"/>
          <w:szCs w:val="24"/>
        </w:rPr>
      </w:pPr>
      <w:r w:rsidRPr="00B1393E">
        <w:rPr>
          <w:rFonts w:eastAsia="Times New Roman" w:cs="Calibri Light"/>
          <w:i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59C6EB" wp14:editId="6A30E56F">
                <wp:simplePos x="0" y="0"/>
                <wp:positionH relativeFrom="column">
                  <wp:posOffset>68400</wp:posOffset>
                </wp:positionH>
                <wp:positionV relativeFrom="paragraph">
                  <wp:posOffset>42261</wp:posOffset>
                </wp:positionV>
                <wp:extent cx="6501168" cy="0"/>
                <wp:effectExtent l="0" t="0" r="3302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011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097C8B" id="Прямая соединительная линия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4pt,3.35pt" to="517.3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="005255A8" w:rsidRPr="00B1393E">
        <w:rPr>
          <w:i/>
        </w:rPr>
        <w:t xml:space="preserve">  </w:t>
      </w:r>
    </w:p>
    <w:p w14:paraId="6752958B" w14:textId="1B40948B" w:rsidR="00403BC6" w:rsidRPr="006D60F3" w:rsidRDefault="0088608C" w:rsidP="006D60F3">
      <w:pPr>
        <w:jc w:val="right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shd w:val="clear" w:color="auto" w:fill="FFFFFF"/>
        </w:rPr>
      </w:pPr>
      <w:r w:rsidRPr="006D60F3">
        <w:rPr>
          <w:rFonts w:ascii="Times New Roman" w:hAnsi="Times New Roman" w:cs="Times New Roman"/>
          <w:i/>
          <w:color w:val="262626" w:themeColor="text1" w:themeTint="D9"/>
          <w:sz w:val="28"/>
          <w:szCs w:val="28"/>
        </w:rPr>
        <w:t>Руководителю организации</w:t>
      </w:r>
    </w:p>
    <w:p w14:paraId="43F5220B" w14:textId="77777777" w:rsidR="006D60F3" w:rsidRDefault="006D60F3" w:rsidP="006D60F3">
      <w:pPr>
        <w:jc w:val="center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14:paraId="46BC9A96" w14:textId="60980B44" w:rsidR="006D60F3" w:rsidRDefault="00090303" w:rsidP="006D60F3">
      <w:pPr>
        <w:jc w:val="center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 w:rsidRPr="006D60F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ЧОУ ДПО «ПРОГРЕСС» предлагает обр</w:t>
      </w:r>
      <w:r w:rsidR="00525178" w:rsidRPr="006D60F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азовательные услуги</w:t>
      </w:r>
      <w:r w:rsidR="00DB692B" w:rsidRPr="006D60F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 xml:space="preserve"> на январь 2025г </w:t>
      </w:r>
    </w:p>
    <w:p w14:paraId="663FEE94" w14:textId="631CBD53" w:rsidR="00090303" w:rsidRPr="006D60F3" w:rsidRDefault="00525178" w:rsidP="006D60F3">
      <w:pPr>
        <w:jc w:val="center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 w:rsidRPr="006D60F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по следующим программам</w:t>
      </w:r>
      <w:r w:rsidR="00090303" w:rsidRPr="006D60F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:</w:t>
      </w:r>
    </w:p>
    <w:tbl>
      <w:tblPr>
        <w:tblpPr w:leftFromText="180" w:rightFromText="180" w:vertAnchor="text" w:horzAnchor="margin" w:tblpXSpec="center" w:tblpY="153"/>
        <w:tblW w:w="10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5245"/>
        <w:gridCol w:w="2270"/>
        <w:gridCol w:w="2223"/>
      </w:tblGrid>
      <w:tr w:rsidR="00F2143C" w:rsidRPr="006D60F3" w14:paraId="13B90B9C" w14:textId="77777777" w:rsidTr="006D60F3">
        <w:trPr>
          <w:trHeight w:val="274"/>
        </w:trPr>
        <w:tc>
          <w:tcPr>
            <w:tcW w:w="560" w:type="dxa"/>
            <w:shd w:val="clear" w:color="auto" w:fill="auto"/>
          </w:tcPr>
          <w:p w14:paraId="3DB091FC" w14:textId="77777777" w:rsidR="00090303" w:rsidRPr="006D60F3" w:rsidRDefault="00090303" w:rsidP="006D60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5" w:type="dxa"/>
            <w:shd w:val="clear" w:color="auto" w:fill="auto"/>
          </w:tcPr>
          <w:p w14:paraId="39DD51CE" w14:textId="1DB73B0D" w:rsidR="00090303" w:rsidRPr="006D60F3" w:rsidRDefault="00090303" w:rsidP="006D60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Наименование курса</w:t>
            </w:r>
          </w:p>
        </w:tc>
        <w:tc>
          <w:tcPr>
            <w:tcW w:w="2270" w:type="dxa"/>
            <w:shd w:val="clear" w:color="auto" w:fill="auto"/>
          </w:tcPr>
          <w:p w14:paraId="7A981CD5" w14:textId="77777777" w:rsidR="00090303" w:rsidRPr="006D60F3" w:rsidRDefault="00403BC6" w:rsidP="006D60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2223" w:type="dxa"/>
            <w:shd w:val="clear" w:color="auto" w:fill="auto"/>
          </w:tcPr>
          <w:p w14:paraId="3896FEC8" w14:textId="77777777" w:rsidR="00090303" w:rsidRPr="006D60F3" w:rsidRDefault="00DB692B" w:rsidP="006D60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eastAsia="ru-RU"/>
              </w:rPr>
              <w:t>Дата проведения обучения</w:t>
            </w:r>
          </w:p>
        </w:tc>
      </w:tr>
      <w:tr w:rsidR="006D60F3" w:rsidRPr="006D60F3" w14:paraId="6FE08560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2A26C5E1" w14:textId="77777777" w:rsidR="006D60F3" w:rsidRPr="006D60F3" w:rsidRDefault="006D60F3" w:rsidP="0009030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29"/>
            </w:tblGrid>
            <w:tr w:rsidR="006D60F3" w:rsidRPr="006D60F3" w14:paraId="1655E65F" w14:textId="77777777">
              <w:trPr>
                <w:trHeight w:val="91"/>
              </w:trPr>
              <w:tc>
                <w:tcPr>
                  <w:tcW w:w="0" w:type="auto"/>
                </w:tcPr>
                <w:p w14:paraId="2C821B16" w14:textId="77777777" w:rsidR="006D60F3" w:rsidRPr="006D60F3" w:rsidRDefault="006D60F3" w:rsidP="006D60F3">
                  <w:pPr>
                    <w:pStyle w:val="Default"/>
                    <w:framePr w:hSpace="180" w:wrap="around" w:vAnchor="text" w:hAnchor="margin" w:xAlign="center" w:y="153"/>
                    <w:jc w:val="both"/>
                    <w:rPr>
                      <w:iCs/>
                    </w:rPr>
                  </w:pPr>
                  <w:r w:rsidRPr="006D60F3">
                    <w:rPr>
                      <w:iCs/>
                    </w:rPr>
                    <w:t xml:space="preserve">Обучение безопасным методам и приемам выполнения работ на высоте 1,2,3 группа </w:t>
                  </w:r>
                </w:p>
              </w:tc>
            </w:tr>
          </w:tbl>
          <w:p w14:paraId="78739A02" w14:textId="77777777" w:rsidR="006D60F3" w:rsidRPr="006D60F3" w:rsidRDefault="006D60F3" w:rsidP="0088608C">
            <w:pPr>
              <w:jc w:val="both"/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0" w:type="dxa"/>
            <w:shd w:val="clear" w:color="auto" w:fill="auto"/>
          </w:tcPr>
          <w:p w14:paraId="05E83438" w14:textId="77777777" w:rsidR="006D60F3" w:rsidRPr="006D60F3" w:rsidRDefault="006D60F3" w:rsidP="0009030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3827F4A1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21.01.2025</w:t>
            </w:r>
          </w:p>
        </w:tc>
      </w:tr>
      <w:tr w:rsidR="006D60F3" w:rsidRPr="006D60F3" w14:paraId="2BF38121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13699942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14:paraId="5529234F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Рабочий люльки, находящийся на подъемнике (вышке)</w:t>
            </w:r>
          </w:p>
        </w:tc>
        <w:tc>
          <w:tcPr>
            <w:tcW w:w="2270" w:type="dxa"/>
            <w:shd w:val="clear" w:color="auto" w:fill="auto"/>
          </w:tcPr>
          <w:p w14:paraId="263C7F98" w14:textId="6C793F3D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чное</w:t>
            </w:r>
          </w:p>
        </w:tc>
        <w:tc>
          <w:tcPr>
            <w:tcW w:w="2223" w:type="dxa"/>
            <w:shd w:val="clear" w:color="auto" w:fill="auto"/>
          </w:tcPr>
          <w:p w14:paraId="79F7A14A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21.01.2025г</w:t>
            </w:r>
          </w:p>
        </w:tc>
      </w:tr>
      <w:tr w:rsidR="006D60F3" w:rsidRPr="006D60F3" w14:paraId="2BC1C4C8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37ADA289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5" w:type="dxa"/>
            <w:shd w:val="clear" w:color="auto" w:fill="auto"/>
          </w:tcPr>
          <w:p w14:paraId="1B41298E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Компетентное лицо по проверке СИЗ от падения с высоты</w:t>
            </w:r>
          </w:p>
        </w:tc>
        <w:tc>
          <w:tcPr>
            <w:tcW w:w="2270" w:type="dxa"/>
            <w:shd w:val="clear" w:color="auto" w:fill="auto"/>
          </w:tcPr>
          <w:p w14:paraId="2DE3E083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1A28D6B6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21.01.2025г</w:t>
            </w:r>
          </w:p>
        </w:tc>
      </w:tr>
      <w:tr w:rsidR="006D60F3" w:rsidRPr="006D60F3" w14:paraId="4A248C42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43A6FD21" w14:textId="77777777" w:rsidR="006D60F3" w:rsidRPr="006D60F3" w:rsidRDefault="006D60F3" w:rsidP="0009030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14:paraId="7849B7F9" w14:textId="77777777" w:rsidR="006D60F3" w:rsidRPr="006D60F3" w:rsidRDefault="006D60F3" w:rsidP="006D60F3">
            <w:pPr>
              <w:pStyle w:val="Default"/>
              <w:jc w:val="both"/>
              <w:rPr>
                <w:rFonts w:eastAsia="Times New Roman"/>
                <w:iCs/>
                <w:color w:val="0D0D0D" w:themeColor="text1" w:themeTint="F2"/>
                <w:lang w:eastAsia="ru-RU"/>
              </w:rPr>
            </w:pPr>
            <w:r w:rsidRPr="006D60F3">
              <w:rPr>
                <w:iCs/>
              </w:rPr>
              <w:t xml:space="preserve">Оказание первой помощи пострадавшим на производстве </w:t>
            </w:r>
          </w:p>
        </w:tc>
        <w:tc>
          <w:tcPr>
            <w:tcW w:w="2270" w:type="dxa"/>
            <w:shd w:val="clear" w:color="auto" w:fill="auto"/>
          </w:tcPr>
          <w:p w14:paraId="3F23B542" w14:textId="77777777" w:rsidR="006D60F3" w:rsidRPr="006D60F3" w:rsidRDefault="006D60F3" w:rsidP="0009030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57ED6ABC" w14:textId="77777777" w:rsidR="006D60F3" w:rsidRPr="006D60F3" w:rsidRDefault="006D60F3" w:rsidP="005631CB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23.01.2025</w:t>
            </w:r>
          </w:p>
        </w:tc>
      </w:tr>
      <w:tr w:rsidR="006D60F3" w:rsidRPr="006D60F3" w14:paraId="4DECF122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77259145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14:paraId="77430756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Охрана труда </w:t>
            </w:r>
          </w:p>
        </w:tc>
        <w:tc>
          <w:tcPr>
            <w:tcW w:w="2270" w:type="dxa"/>
            <w:shd w:val="clear" w:color="auto" w:fill="auto"/>
          </w:tcPr>
          <w:p w14:paraId="617D776F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255BCDA5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23.01.2025г </w:t>
            </w:r>
          </w:p>
        </w:tc>
      </w:tr>
      <w:tr w:rsidR="006D60F3" w:rsidRPr="006D60F3" w14:paraId="33BD39AF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15EB760D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14:paraId="051C9C41" w14:textId="19612C4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Игра – обучение «Курс оказания первой помощи»</w:t>
            </w:r>
          </w:p>
        </w:tc>
        <w:tc>
          <w:tcPr>
            <w:tcW w:w="2270" w:type="dxa"/>
            <w:shd w:val="clear" w:color="auto" w:fill="auto"/>
          </w:tcPr>
          <w:p w14:paraId="35A320B0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4E29C6D2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29.01.2025г </w:t>
            </w:r>
          </w:p>
        </w:tc>
      </w:tr>
      <w:tr w:rsidR="006D60F3" w:rsidRPr="006D60F3" w14:paraId="118D2CDF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1DDAD37D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shd w:val="clear" w:color="auto" w:fill="auto"/>
          </w:tcPr>
          <w:p w14:paraId="6EF031E8" w14:textId="77777777" w:rsidR="006D60F3" w:rsidRPr="006D60F3" w:rsidRDefault="006D60F3" w:rsidP="008860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Антитеррористическая защищенность объектов</w:t>
            </w:r>
          </w:p>
        </w:tc>
        <w:tc>
          <w:tcPr>
            <w:tcW w:w="2270" w:type="dxa"/>
            <w:shd w:val="clear" w:color="auto" w:fill="auto"/>
          </w:tcPr>
          <w:p w14:paraId="0FB786C6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чное</w:t>
            </w:r>
          </w:p>
        </w:tc>
        <w:tc>
          <w:tcPr>
            <w:tcW w:w="2223" w:type="dxa"/>
            <w:shd w:val="clear" w:color="auto" w:fill="auto"/>
          </w:tcPr>
          <w:p w14:paraId="0EBA0637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При наборе группы</w:t>
            </w:r>
          </w:p>
        </w:tc>
      </w:tr>
      <w:tr w:rsidR="006D60F3" w:rsidRPr="006D60F3" w14:paraId="7622C892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6FFF2606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45" w:type="dxa"/>
            <w:shd w:val="clear" w:color="auto" w:fill="auto"/>
          </w:tcPr>
          <w:p w14:paraId="2A62AB2B" w14:textId="77777777" w:rsidR="006D60F3" w:rsidRPr="006D60F3" w:rsidRDefault="006D60F3" w:rsidP="00AF18B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Аппаратчик обработки зерна</w:t>
            </w:r>
          </w:p>
        </w:tc>
        <w:tc>
          <w:tcPr>
            <w:tcW w:w="2270" w:type="dxa"/>
            <w:shd w:val="clear" w:color="auto" w:fill="auto"/>
          </w:tcPr>
          <w:p w14:paraId="264D552F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7FC9A744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47ADA47F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2F758665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5" w:type="dxa"/>
            <w:shd w:val="clear" w:color="auto" w:fill="auto"/>
          </w:tcPr>
          <w:p w14:paraId="4AB1A62F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Водитель автомобиля категории «В»</w:t>
            </w:r>
          </w:p>
        </w:tc>
        <w:tc>
          <w:tcPr>
            <w:tcW w:w="2270" w:type="dxa"/>
            <w:shd w:val="clear" w:color="auto" w:fill="auto"/>
          </w:tcPr>
          <w:p w14:paraId="1C413C95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0DBDDC00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Идет набор группы</w:t>
            </w:r>
          </w:p>
        </w:tc>
      </w:tr>
      <w:tr w:rsidR="006D60F3" w:rsidRPr="006D60F3" w14:paraId="0BE5B3AF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6B8C7453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5" w:type="dxa"/>
            <w:shd w:val="clear" w:color="auto" w:fill="auto"/>
          </w:tcPr>
          <w:p w14:paraId="06578C57" w14:textId="77777777" w:rsidR="006D60F3" w:rsidRPr="006D60F3" w:rsidRDefault="006D60F3" w:rsidP="00AF18B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Делопроизводство с документами ДСП</w:t>
            </w:r>
          </w:p>
        </w:tc>
        <w:tc>
          <w:tcPr>
            <w:tcW w:w="2270" w:type="dxa"/>
            <w:shd w:val="clear" w:color="auto" w:fill="auto"/>
          </w:tcPr>
          <w:p w14:paraId="67AFA691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5895F505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3A1ACD4A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062B0583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5" w:type="dxa"/>
            <w:shd w:val="clear" w:color="auto" w:fill="auto"/>
          </w:tcPr>
          <w:p w14:paraId="3B7F2A43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Контролер технического состояния автотранспортных средств автомобильного транспорта</w:t>
            </w:r>
          </w:p>
        </w:tc>
        <w:tc>
          <w:tcPr>
            <w:tcW w:w="2270" w:type="dxa"/>
            <w:shd w:val="clear" w:color="auto" w:fill="auto"/>
          </w:tcPr>
          <w:p w14:paraId="1885249C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истанционное</w:t>
            </w:r>
          </w:p>
        </w:tc>
        <w:tc>
          <w:tcPr>
            <w:tcW w:w="2223" w:type="dxa"/>
            <w:shd w:val="clear" w:color="auto" w:fill="auto"/>
          </w:tcPr>
          <w:p w14:paraId="46DA2719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405B51CB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3142563E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14:paraId="58F35181" w14:textId="77777777" w:rsidR="006D60F3" w:rsidRPr="006D60F3" w:rsidRDefault="006D60F3" w:rsidP="006D60F3">
            <w:pPr>
              <w:pStyle w:val="Default"/>
              <w:jc w:val="both"/>
              <w:rPr>
                <w:rFonts w:eastAsia="Times New Roman"/>
                <w:iCs/>
                <w:color w:val="0D0D0D" w:themeColor="text1" w:themeTint="F2"/>
                <w:lang w:eastAsia="ru-RU"/>
              </w:rPr>
            </w:pPr>
            <w:r w:rsidRPr="006D60F3">
              <w:rPr>
                <w:iCs/>
              </w:rPr>
              <w:t xml:space="preserve">Обеспечение экологической безопасности руководителями и специалистами экологических служб и систем экологического контроля </w:t>
            </w:r>
          </w:p>
        </w:tc>
        <w:tc>
          <w:tcPr>
            <w:tcW w:w="2270" w:type="dxa"/>
            <w:shd w:val="clear" w:color="auto" w:fill="auto"/>
          </w:tcPr>
          <w:p w14:paraId="098A988F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250B5F7F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E37DAA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45C92067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0A5DBD9A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245" w:type="dxa"/>
            <w:shd w:val="clear" w:color="auto" w:fill="auto"/>
          </w:tcPr>
          <w:p w14:paraId="493F8327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proofErr w:type="gramStart"/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Оператор  котельной</w:t>
            </w:r>
            <w:proofErr w:type="gramEnd"/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0" w:type="dxa"/>
            <w:shd w:val="clear" w:color="auto" w:fill="auto"/>
          </w:tcPr>
          <w:p w14:paraId="24975094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5BFAF656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E37DAA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7A1001CD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4FECDD1E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45" w:type="dxa"/>
            <w:shd w:val="clear" w:color="auto" w:fill="auto"/>
          </w:tcPr>
          <w:p w14:paraId="4CEBAF99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Организация работы по обращению с отходами I-IV класса опасности</w:t>
            </w:r>
          </w:p>
        </w:tc>
        <w:tc>
          <w:tcPr>
            <w:tcW w:w="2270" w:type="dxa"/>
            <w:shd w:val="clear" w:color="auto" w:fill="auto"/>
          </w:tcPr>
          <w:p w14:paraId="08BC6969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961A97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3F24990B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0B225A7F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53220843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14:paraId="5BA3D6AB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Персонал, обслуживающий сосуды, работающие под избыточным давлением</w:t>
            </w:r>
          </w:p>
        </w:tc>
        <w:tc>
          <w:tcPr>
            <w:tcW w:w="2270" w:type="dxa"/>
            <w:shd w:val="clear" w:color="auto" w:fill="auto"/>
          </w:tcPr>
          <w:p w14:paraId="376F4047" w14:textId="77777777" w:rsid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чно</w:t>
            </w: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14:paraId="4201BBAF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578A04E2" w14:textId="77777777" w:rsid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При наборе группы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14:paraId="64EA49E9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60F3" w:rsidRPr="006D60F3" w14:paraId="04A5DE25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3FF66E5D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5" w:type="dxa"/>
            <w:shd w:val="clear" w:color="auto" w:fill="auto"/>
          </w:tcPr>
          <w:p w14:paraId="6BF4B069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Персонал, обслуживающий трубопроводы пара и горячей воды</w:t>
            </w:r>
          </w:p>
        </w:tc>
        <w:tc>
          <w:tcPr>
            <w:tcW w:w="2270" w:type="dxa"/>
            <w:shd w:val="clear" w:color="auto" w:fill="auto"/>
          </w:tcPr>
          <w:p w14:paraId="2520A90D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чное </w:t>
            </w:r>
          </w:p>
          <w:p w14:paraId="710229C4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7B09406E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При наборе группы</w:t>
            </w:r>
          </w:p>
          <w:p w14:paraId="2CF9C275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5E1FD83A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6A47EA89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14:paraId="63FD7357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270" w:type="dxa"/>
            <w:shd w:val="clear" w:color="auto" w:fill="auto"/>
          </w:tcPr>
          <w:p w14:paraId="0D3ECE30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3D78CB66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E37DAA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1DE28B15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06B7108D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5" w:type="dxa"/>
            <w:shd w:val="clear" w:color="auto" w:fill="auto"/>
          </w:tcPr>
          <w:p w14:paraId="38029EC8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Промбезопасность</w:t>
            </w:r>
          </w:p>
        </w:tc>
        <w:tc>
          <w:tcPr>
            <w:tcW w:w="2270" w:type="dxa"/>
            <w:shd w:val="clear" w:color="auto" w:fill="auto"/>
          </w:tcPr>
          <w:p w14:paraId="579222EA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1C52570F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4D3B76F8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16FE53B0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45" w:type="dxa"/>
            <w:shd w:val="clear" w:color="auto" w:fill="auto"/>
          </w:tcPr>
          <w:p w14:paraId="35DD3D1D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Промышленный альпинизм</w:t>
            </w:r>
          </w:p>
        </w:tc>
        <w:tc>
          <w:tcPr>
            <w:tcW w:w="2270" w:type="dxa"/>
            <w:shd w:val="clear" w:color="auto" w:fill="auto"/>
          </w:tcPr>
          <w:p w14:paraId="037E4187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1DA4902B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Идет набор группы</w:t>
            </w:r>
          </w:p>
        </w:tc>
      </w:tr>
      <w:tr w:rsidR="006D60F3" w:rsidRPr="006D60F3" w14:paraId="65EFF576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7D4FEE84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45" w:type="dxa"/>
            <w:shd w:val="clear" w:color="auto" w:fill="auto"/>
          </w:tcPr>
          <w:p w14:paraId="7E7E49C4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Специалист, ответственный за обеспечение безопасности дорожного движения</w:t>
            </w:r>
          </w:p>
        </w:tc>
        <w:tc>
          <w:tcPr>
            <w:tcW w:w="2270" w:type="dxa"/>
            <w:shd w:val="clear" w:color="auto" w:fill="auto"/>
          </w:tcPr>
          <w:p w14:paraId="4DE0E24F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истанционное</w:t>
            </w:r>
          </w:p>
        </w:tc>
        <w:tc>
          <w:tcPr>
            <w:tcW w:w="2223" w:type="dxa"/>
            <w:shd w:val="clear" w:color="auto" w:fill="auto"/>
          </w:tcPr>
          <w:p w14:paraId="4756BF26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453FB81E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41A895D8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45" w:type="dxa"/>
            <w:shd w:val="clear" w:color="auto" w:fill="auto"/>
          </w:tcPr>
          <w:p w14:paraId="7B896179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Станочник деревообрабатывающих станков 2-4 разряда</w:t>
            </w:r>
          </w:p>
        </w:tc>
        <w:tc>
          <w:tcPr>
            <w:tcW w:w="2270" w:type="dxa"/>
            <w:shd w:val="clear" w:color="auto" w:fill="auto"/>
          </w:tcPr>
          <w:p w14:paraId="606D4F46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961A97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5C87150F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7AE02F39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38871E4E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45" w:type="dxa"/>
            <w:shd w:val="clear" w:color="auto" w:fill="auto"/>
          </w:tcPr>
          <w:p w14:paraId="32A27426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Станочник </w:t>
            </w:r>
            <w:proofErr w:type="spellStart"/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клеенаносящего</w:t>
            </w:r>
            <w:proofErr w:type="spellEnd"/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станка 2-3 разряда</w:t>
            </w:r>
          </w:p>
        </w:tc>
        <w:tc>
          <w:tcPr>
            <w:tcW w:w="2270" w:type="dxa"/>
            <w:shd w:val="clear" w:color="auto" w:fill="auto"/>
          </w:tcPr>
          <w:p w14:paraId="1D4E992B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961A97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6B56C569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5CA70395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05809512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45" w:type="dxa"/>
            <w:shd w:val="clear" w:color="auto" w:fill="auto"/>
          </w:tcPr>
          <w:p w14:paraId="30E394A7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Станочник-распиловщик 2-6 разряды</w:t>
            </w:r>
          </w:p>
        </w:tc>
        <w:tc>
          <w:tcPr>
            <w:tcW w:w="2270" w:type="dxa"/>
            <w:shd w:val="clear" w:color="auto" w:fill="auto"/>
          </w:tcPr>
          <w:p w14:paraId="25CA9E97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961A97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6932CB1D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65804D03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0E414220" w14:textId="77777777" w:rsidR="006D60F3" w:rsidRPr="006D60F3" w:rsidRDefault="006D60F3" w:rsidP="0009030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14:paraId="789274AD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Стропальщик</w:t>
            </w:r>
          </w:p>
        </w:tc>
        <w:tc>
          <w:tcPr>
            <w:tcW w:w="2270" w:type="dxa"/>
            <w:shd w:val="clear" w:color="auto" w:fill="auto"/>
          </w:tcPr>
          <w:p w14:paraId="259313C0" w14:textId="77777777" w:rsidR="006D60F3" w:rsidRPr="006D60F3" w:rsidRDefault="006D60F3" w:rsidP="0009030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16696CD1" w14:textId="77777777" w:rsidR="006D60F3" w:rsidRPr="006D60F3" w:rsidRDefault="006D60F3" w:rsidP="005631CB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При наборе группы</w:t>
            </w:r>
          </w:p>
        </w:tc>
      </w:tr>
      <w:tr w:rsidR="006D60F3" w:rsidRPr="006D60F3" w14:paraId="760CA7DB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06176A0C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5" w:type="dxa"/>
            <w:shd w:val="clear" w:color="auto" w:fill="auto"/>
          </w:tcPr>
          <w:p w14:paraId="4B4C0ECC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Тракторист Категория </w:t>
            </w:r>
            <w:proofErr w:type="gramStart"/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В,С</w:t>
            </w:r>
            <w:proofErr w:type="gramEnd"/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Водитель погрузчика</w:t>
            </w:r>
          </w:p>
        </w:tc>
        <w:tc>
          <w:tcPr>
            <w:tcW w:w="2270" w:type="dxa"/>
            <w:shd w:val="clear" w:color="auto" w:fill="auto"/>
          </w:tcPr>
          <w:p w14:paraId="3FE08A0A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2223" w:type="dxa"/>
            <w:shd w:val="clear" w:color="auto" w:fill="auto"/>
          </w:tcPr>
          <w:p w14:paraId="241C8AFC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Идет набор группы</w:t>
            </w:r>
          </w:p>
        </w:tc>
      </w:tr>
      <w:tr w:rsidR="006D60F3" w:rsidRPr="006D60F3" w14:paraId="6E91C71B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5E90733E" w14:textId="77777777" w:rsidR="006D60F3" w:rsidRPr="006D60F3" w:rsidRDefault="006D60F3" w:rsidP="006D60F3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45" w:type="dxa"/>
            <w:shd w:val="clear" w:color="auto" w:fill="auto"/>
          </w:tcPr>
          <w:p w14:paraId="66A206EF" w14:textId="77777777" w:rsidR="006D60F3" w:rsidRPr="006D60F3" w:rsidRDefault="006D60F3" w:rsidP="006D60F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D60F3">
              <w:rPr>
                <w:rFonts w:ascii="Times New Roman" w:hAnsi="Times New Roman" w:cs="Times New Roman"/>
                <w:iCs/>
                <w:sz w:val="24"/>
                <w:szCs w:val="24"/>
              </w:rPr>
              <w:t>Шлифовщик по дереву 3-4 разряда</w:t>
            </w:r>
          </w:p>
        </w:tc>
        <w:tc>
          <w:tcPr>
            <w:tcW w:w="2270" w:type="dxa"/>
            <w:shd w:val="clear" w:color="auto" w:fill="auto"/>
          </w:tcPr>
          <w:p w14:paraId="70F0F0DD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961A97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665539A8" w14:textId="77777777" w:rsidR="006D60F3" w:rsidRPr="006D60F3" w:rsidRDefault="006D60F3" w:rsidP="006D60F3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7CBBDA6B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69905848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45" w:type="dxa"/>
            <w:shd w:val="clear" w:color="auto" w:fill="auto"/>
          </w:tcPr>
          <w:p w14:paraId="6197BD90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Эксплуатация паровых стерилизаторов</w:t>
            </w:r>
          </w:p>
        </w:tc>
        <w:tc>
          <w:tcPr>
            <w:tcW w:w="2270" w:type="dxa"/>
            <w:shd w:val="clear" w:color="auto" w:fill="auto"/>
          </w:tcPr>
          <w:p w14:paraId="15501D60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</w:t>
            </w: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истанционное</w:t>
            </w:r>
          </w:p>
        </w:tc>
        <w:tc>
          <w:tcPr>
            <w:tcW w:w="2223" w:type="dxa"/>
            <w:shd w:val="clear" w:color="auto" w:fill="auto"/>
          </w:tcPr>
          <w:p w14:paraId="3D839A1B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  <w:tr w:rsidR="006D60F3" w:rsidRPr="006D60F3" w14:paraId="7C887D6C" w14:textId="77777777" w:rsidTr="006D60F3">
        <w:trPr>
          <w:trHeight w:val="304"/>
        </w:trPr>
        <w:tc>
          <w:tcPr>
            <w:tcW w:w="560" w:type="dxa"/>
            <w:shd w:val="clear" w:color="auto" w:fill="auto"/>
          </w:tcPr>
          <w:p w14:paraId="4DB72831" w14:textId="77777777" w:rsidR="006D60F3" w:rsidRPr="006D60F3" w:rsidRDefault="006D60F3" w:rsidP="00FA3467">
            <w:pP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5" w:type="dxa"/>
            <w:shd w:val="clear" w:color="auto" w:fill="auto"/>
          </w:tcPr>
          <w:p w14:paraId="068DBA3E" w14:textId="77777777" w:rsidR="006D60F3" w:rsidRPr="006D60F3" w:rsidRDefault="006D60F3" w:rsidP="0088608C">
            <w:pPr>
              <w:jc w:val="both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Электробезопасность</w:t>
            </w:r>
          </w:p>
        </w:tc>
        <w:tc>
          <w:tcPr>
            <w:tcW w:w="2270" w:type="dxa"/>
            <w:shd w:val="clear" w:color="auto" w:fill="auto"/>
          </w:tcPr>
          <w:p w14:paraId="062E9938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дистанционное</w:t>
            </w:r>
          </w:p>
        </w:tc>
        <w:tc>
          <w:tcPr>
            <w:tcW w:w="2223" w:type="dxa"/>
            <w:shd w:val="clear" w:color="auto" w:fill="auto"/>
          </w:tcPr>
          <w:p w14:paraId="44B8B1C4" w14:textId="77777777" w:rsidR="006D60F3" w:rsidRPr="006D60F3" w:rsidRDefault="006D60F3" w:rsidP="00FA3467">
            <w:pPr>
              <w:jc w:val="center"/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D60F3"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Ежедневное подключение</w:t>
            </w:r>
          </w:p>
        </w:tc>
      </w:tr>
    </w:tbl>
    <w:p w14:paraId="18860CAF" w14:textId="77777777" w:rsidR="0018507A" w:rsidRPr="006D60F3" w:rsidRDefault="0018507A" w:rsidP="0018507A">
      <w:pPr>
        <w:spacing w:after="0" w:line="300" w:lineRule="atLeast"/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ru-RU"/>
        </w:rPr>
      </w:pPr>
      <w:r w:rsidRPr="006D60F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ru-RU"/>
        </w:rPr>
        <w:t>Стоимость обучения НДС не облагается согласно НК РФ п.2.ст 346.11</w:t>
      </w:r>
    </w:p>
    <w:p w14:paraId="69A16179" w14:textId="77777777" w:rsidR="005631CB" w:rsidRPr="006D60F3" w:rsidRDefault="005631CB" w:rsidP="0018507A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F255F3B" w14:textId="77777777" w:rsidR="005631CB" w:rsidRPr="006D60F3" w:rsidRDefault="005631CB" w:rsidP="0018507A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7C35971" w14:textId="77777777" w:rsidR="005631CB" w:rsidRPr="00B1393E" w:rsidRDefault="005631CB" w:rsidP="0018507A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C4AF307" w14:textId="77777777" w:rsidR="005631CB" w:rsidRPr="00B1393E" w:rsidRDefault="005631CB" w:rsidP="0018507A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5A4F7A" w14:textId="77777777" w:rsidR="005631CB" w:rsidRPr="00B1393E" w:rsidRDefault="005631CB" w:rsidP="0018507A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DA7BF95" w14:textId="77777777" w:rsidR="008C73D7" w:rsidRPr="00B1393E" w:rsidRDefault="008C73D7" w:rsidP="008C73D7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76D7CD1" w14:textId="77777777" w:rsidR="00DD2689" w:rsidRPr="00B1393E" w:rsidRDefault="008C73D7" w:rsidP="008C73D7">
      <w:pPr>
        <w:spacing w:after="0" w:line="300" w:lineRule="atLeas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9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</w:p>
    <w:p w14:paraId="5E5A0E8D" w14:textId="77777777" w:rsidR="00DD2689" w:rsidRPr="00B1393E" w:rsidRDefault="00DD2689" w:rsidP="00DE139E">
      <w:pPr>
        <w:rPr>
          <w:rFonts w:ascii="Times New Roman" w:hAnsi="Times New Roman" w:cs="Times New Roman"/>
          <w:i/>
          <w:sz w:val="24"/>
          <w:szCs w:val="24"/>
          <w:u w:val="single"/>
        </w:rPr>
      </w:pPr>
    </w:p>
    <w:sectPr w:rsidR="00DD2689" w:rsidRPr="00B1393E" w:rsidSect="009C5DAF">
      <w:type w:val="continuous"/>
      <w:pgSz w:w="11906" w:h="16838"/>
      <w:pgMar w:top="567" w:right="991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C70A4" w14:textId="77777777" w:rsidR="00D3124D" w:rsidRDefault="00D3124D" w:rsidP="009C5DAF">
      <w:pPr>
        <w:spacing w:after="0" w:line="240" w:lineRule="auto"/>
      </w:pPr>
      <w:r>
        <w:separator/>
      </w:r>
    </w:p>
  </w:endnote>
  <w:endnote w:type="continuationSeparator" w:id="0">
    <w:p w14:paraId="318DE021" w14:textId="77777777" w:rsidR="00D3124D" w:rsidRDefault="00D3124D" w:rsidP="009C5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7BB13" w14:textId="77777777" w:rsidR="00D3124D" w:rsidRDefault="00D3124D" w:rsidP="009C5DAF">
      <w:pPr>
        <w:spacing w:after="0" w:line="240" w:lineRule="auto"/>
      </w:pPr>
      <w:r>
        <w:separator/>
      </w:r>
    </w:p>
  </w:footnote>
  <w:footnote w:type="continuationSeparator" w:id="0">
    <w:p w14:paraId="75A2F43D" w14:textId="77777777" w:rsidR="00D3124D" w:rsidRDefault="00D3124D" w:rsidP="009C5D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F6"/>
    <w:rsid w:val="000300EF"/>
    <w:rsid w:val="00033364"/>
    <w:rsid w:val="000735AA"/>
    <w:rsid w:val="00090303"/>
    <w:rsid w:val="000A045D"/>
    <w:rsid w:val="000C4111"/>
    <w:rsid w:val="000F1870"/>
    <w:rsid w:val="00134C88"/>
    <w:rsid w:val="0018507A"/>
    <w:rsid w:val="001A1C0D"/>
    <w:rsid w:val="00211F6A"/>
    <w:rsid w:val="00213CFE"/>
    <w:rsid w:val="00224947"/>
    <w:rsid w:val="0026496D"/>
    <w:rsid w:val="00275221"/>
    <w:rsid w:val="002E528D"/>
    <w:rsid w:val="002F61C2"/>
    <w:rsid w:val="0030357B"/>
    <w:rsid w:val="00303A95"/>
    <w:rsid w:val="003A01E2"/>
    <w:rsid w:val="003A3EAD"/>
    <w:rsid w:val="003B0540"/>
    <w:rsid w:val="003B7B77"/>
    <w:rsid w:val="003F2428"/>
    <w:rsid w:val="00403BC6"/>
    <w:rsid w:val="0043033E"/>
    <w:rsid w:val="00476F4A"/>
    <w:rsid w:val="004A3B87"/>
    <w:rsid w:val="004A614A"/>
    <w:rsid w:val="004C1474"/>
    <w:rsid w:val="004C4CF6"/>
    <w:rsid w:val="00525178"/>
    <w:rsid w:val="005255A8"/>
    <w:rsid w:val="005631CB"/>
    <w:rsid w:val="005B3DEB"/>
    <w:rsid w:val="005E0498"/>
    <w:rsid w:val="00621BF4"/>
    <w:rsid w:val="00626D0F"/>
    <w:rsid w:val="00660CB1"/>
    <w:rsid w:val="006B3BA7"/>
    <w:rsid w:val="006B6E45"/>
    <w:rsid w:val="006D60F3"/>
    <w:rsid w:val="006D7C6E"/>
    <w:rsid w:val="006E723E"/>
    <w:rsid w:val="006F255B"/>
    <w:rsid w:val="006F64FD"/>
    <w:rsid w:val="007459D0"/>
    <w:rsid w:val="00776351"/>
    <w:rsid w:val="00787E44"/>
    <w:rsid w:val="0079145A"/>
    <w:rsid w:val="007D7140"/>
    <w:rsid w:val="007E0686"/>
    <w:rsid w:val="007F12E2"/>
    <w:rsid w:val="00801ACE"/>
    <w:rsid w:val="00804D06"/>
    <w:rsid w:val="00843BAE"/>
    <w:rsid w:val="008516E5"/>
    <w:rsid w:val="00853D35"/>
    <w:rsid w:val="008854ED"/>
    <w:rsid w:val="0088608C"/>
    <w:rsid w:val="008C6A83"/>
    <w:rsid w:val="008C73D7"/>
    <w:rsid w:val="008E7C6E"/>
    <w:rsid w:val="00900100"/>
    <w:rsid w:val="00952AC7"/>
    <w:rsid w:val="009C5DAF"/>
    <w:rsid w:val="009D269E"/>
    <w:rsid w:val="00A35AB3"/>
    <w:rsid w:val="00A5305A"/>
    <w:rsid w:val="00A84AAB"/>
    <w:rsid w:val="00A914ED"/>
    <w:rsid w:val="00A948ED"/>
    <w:rsid w:val="00AA0F60"/>
    <w:rsid w:val="00AD0856"/>
    <w:rsid w:val="00AF18BF"/>
    <w:rsid w:val="00B1393E"/>
    <w:rsid w:val="00B471A6"/>
    <w:rsid w:val="00BF08B7"/>
    <w:rsid w:val="00C12C1B"/>
    <w:rsid w:val="00C356F4"/>
    <w:rsid w:val="00CE0114"/>
    <w:rsid w:val="00D30F06"/>
    <w:rsid w:val="00D3124D"/>
    <w:rsid w:val="00D83F45"/>
    <w:rsid w:val="00DB692B"/>
    <w:rsid w:val="00DD2689"/>
    <w:rsid w:val="00DE139E"/>
    <w:rsid w:val="00DF0D48"/>
    <w:rsid w:val="00E0032B"/>
    <w:rsid w:val="00E32D6E"/>
    <w:rsid w:val="00EC188D"/>
    <w:rsid w:val="00F136FD"/>
    <w:rsid w:val="00F2143C"/>
    <w:rsid w:val="00F62B76"/>
    <w:rsid w:val="00FA3467"/>
    <w:rsid w:val="00FF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A6E2"/>
  <w15:chartTrackingRefBased/>
  <w15:docId w15:val="{AF03D2A6-34F5-4B85-8E07-DA48DF15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F6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13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5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5DAF"/>
  </w:style>
  <w:style w:type="paragraph" w:styleId="a7">
    <w:name w:val="footer"/>
    <w:basedOn w:val="a"/>
    <w:link w:val="a8"/>
    <w:uiPriority w:val="99"/>
    <w:unhideWhenUsed/>
    <w:rsid w:val="009C5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5DAF"/>
  </w:style>
  <w:style w:type="paragraph" w:styleId="a9">
    <w:name w:val="Balloon Text"/>
    <w:basedOn w:val="a"/>
    <w:link w:val="aa"/>
    <w:uiPriority w:val="99"/>
    <w:semiHidden/>
    <w:unhideWhenUsed/>
    <w:rsid w:val="00A84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84A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90303"/>
    <w:pPr>
      <w:spacing w:after="0" w:line="240" w:lineRule="auto"/>
    </w:pPr>
    <w:rPr>
      <w:rFonts w:ascii="Times New Roman" w:hAnsi="Times New Roman"/>
      <w:sz w:val="28"/>
    </w:rPr>
  </w:style>
  <w:style w:type="character" w:styleId="ac">
    <w:name w:val="Strong"/>
    <w:basedOn w:val="a0"/>
    <w:uiPriority w:val="22"/>
    <w:qFormat/>
    <w:rsid w:val="00090303"/>
    <w:rPr>
      <w:b/>
      <w:bCs/>
    </w:rPr>
  </w:style>
  <w:style w:type="paragraph" w:customStyle="1" w:styleId="Default">
    <w:name w:val="Default"/>
    <w:rsid w:val="00886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 G</cp:lastModifiedBy>
  <cp:revision>3</cp:revision>
  <cp:lastPrinted>2021-11-15T06:39:00Z</cp:lastPrinted>
  <dcterms:created xsi:type="dcterms:W3CDTF">2024-12-25T07:00:00Z</dcterms:created>
  <dcterms:modified xsi:type="dcterms:W3CDTF">2024-12-25T07:16:00Z</dcterms:modified>
</cp:coreProperties>
</file>